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31.78218841552734" w:lineRule="auto"/>
        <w:ind w:left="1159.275894165039" w:right="1090.3271484375" w:firstLine="0"/>
        <w:jc w:val="center"/>
        <w:rPr>
          <w:rFonts w:ascii="Calibri" w:cs="Calibri" w:eastAsia="Calibri" w:hAnsi="Calibri"/>
          <w:b w:val="1"/>
          <w:sz w:val="39.84000015258789"/>
          <w:szCs w:val="39.84000015258789"/>
        </w:rPr>
      </w:pPr>
      <w:r w:rsidDel="00000000" w:rsidR="00000000" w:rsidRPr="00000000">
        <w:rPr>
          <w:rFonts w:ascii="Calibri" w:cs="Calibri" w:eastAsia="Calibri" w:hAnsi="Calibri"/>
          <w:b w:val="1"/>
          <w:sz w:val="39.84000015258789"/>
          <w:szCs w:val="39.84000015258789"/>
          <w:rtl w:val="0"/>
        </w:rPr>
        <w:t xml:space="preserve">GRIGLIA D’OSSERVAZIONE ALUNNO </w:t>
      </w:r>
    </w:p>
    <w:p w:rsidR="00000000" w:rsidDel="00000000" w:rsidP="00000000" w:rsidRDefault="00000000" w:rsidRPr="00000000" w14:paraId="00000002">
      <w:pPr>
        <w:widowControl w:val="0"/>
        <w:spacing w:line="331.78218841552734" w:lineRule="auto"/>
        <w:ind w:left="1159.275894165039" w:right="1090.3271484375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 BASE ICF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(Base per definizione obiettivi PDF e PEI) </w:t>
      </w:r>
    </w:p>
    <w:p w:rsidR="00000000" w:rsidDel="00000000" w:rsidP="00000000" w:rsidRDefault="00000000" w:rsidRPr="00000000" w14:paraId="00000003">
      <w:pPr>
        <w:widowControl w:val="0"/>
        <w:spacing w:before="625.699462890625" w:line="240" w:lineRule="auto"/>
        <w:ind w:left="133.3460235595703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Legenda: </w:t>
      </w:r>
    </w:p>
    <w:p w:rsidR="00000000" w:rsidDel="00000000" w:rsidP="00000000" w:rsidRDefault="00000000" w:rsidRPr="00000000" w14:paraId="00000004">
      <w:pPr>
        <w:widowControl w:val="0"/>
        <w:spacing w:before="251.9287109375" w:line="248.78966331481934" w:lineRule="auto"/>
        <w:ind w:left="122.76199340820312" w:right="505.83251953125" w:firstLine="4.5360565185546875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2 = L’elemento descritto dal criterio mette in evidenza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u w:val="single"/>
          <w:rtl w:val="0"/>
        </w:rPr>
        <w:t xml:space="preserve">problematicità rilevanti o reiterate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1 = L’elemento descritto dal criterio mette in evidenza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u w:val="single"/>
          <w:rtl w:val="0"/>
        </w:rPr>
        <w:t xml:space="preserve">problematicità lievi o occasionali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0 = L’elemento descritto dal criterio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u w:val="single"/>
          <w:rtl w:val="0"/>
        </w:rPr>
        <w:t xml:space="preserve">non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mette in evidenza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u w:val="single"/>
          <w:rtl w:val="0"/>
        </w:rPr>
        <w:t xml:space="preserve">particolari problematicità.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Lo sviluppo della     capacità descritta appare nella norma </w:t>
      </w:r>
    </w:p>
    <w:p w:rsidR="00000000" w:rsidDel="00000000" w:rsidP="00000000" w:rsidRDefault="00000000" w:rsidRPr="00000000" w14:paraId="00000005">
      <w:pPr>
        <w:widowControl w:val="0"/>
        <w:spacing w:before="8.817138671875" w:line="244.34603691101074" w:lineRule="auto"/>
        <w:ind w:left="125.35400390625" w:right="120.458984375" w:firstLine="7.9920196533203125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F = L’elemento descritto non solo non mette in evidenza problematicità, ma rappresenta un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u w:val="single"/>
          <w:rtl w:val="0"/>
        </w:rPr>
        <w:t xml:space="preserve">“punto di forza”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u w:val="single"/>
          <w:rtl w:val="0"/>
        </w:rPr>
        <w:t xml:space="preserve">dell’alunno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, su cui fare leva nell’intervento. </w:t>
      </w:r>
    </w:p>
    <w:p w:rsidR="00000000" w:rsidDel="00000000" w:rsidP="00000000" w:rsidRDefault="00000000" w:rsidRPr="00000000" w14:paraId="00000006">
      <w:pPr>
        <w:widowControl w:val="0"/>
        <w:spacing w:before="12.8173828125" w:line="240" w:lineRule="auto"/>
        <w:ind w:left="124.70603942871094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shd w:fill="d3d3d3" w:val="clear"/>
          <w:rtl w:val="0"/>
        </w:rPr>
        <w:t xml:space="preserve">Grigio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=  Area target per l’AEC </w:t>
      </w:r>
    </w:p>
    <w:p w:rsidR="00000000" w:rsidDel="00000000" w:rsidP="00000000" w:rsidRDefault="00000000" w:rsidRPr="00000000" w14:paraId="00000007">
      <w:pPr>
        <w:widowControl w:val="0"/>
        <w:spacing w:before="16.729736328125" w:line="240" w:lineRule="auto"/>
        <w:ind w:left="127.29804992675781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rtl w:val="0"/>
        </w:rPr>
        <w:t xml:space="preserve">Corsivo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= Item target per l’AEC </w:t>
      </w:r>
    </w:p>
    <w:p w:rsidR="00000000" w:rsidDel="00000000" w:rsidP="00000000" w:rsidRDefault="00000000" w:rsidRPr="00000000" w14:paraId="00000008">
      <w:pPr>
        <w:widowControl w:val="0"/>
        <w:spacing w:before="1591.1273193359375" w:line="240" w:lineRule="auto"/>
        <w:ind w:right="3101.749267578125"/>
        <w:jc w:val="right"/>
        <w:rPr>
          <w:rFonts w:ascii="Calibri" w:cs="Calibri" w:eastAsia="Calibri" w:hAnsi="Calibri"/>
          <w:b w:val="1"/>
          <w:sz w:val="27.84000015258789"/>
          <w:szCs w:val="27.84000015258789"/>
        </w:rPr>
      </w:pPr>
      <w:r w:rsidDel="00000000" w:rsidR="00000000" w:rsidRPr="00000000">
        <w:rPr>
          <w:rFonts w:ascii="Calibri" w:cs="Calibri" w:eastAsia="Calibri" w:hAnsi="Calibri"/>
          <w:b w:val="1"/>
          <w:sz w:val="27.84000015258789"/>
          <w:szCs w:val="27.84000015258789"/>
          <w:rtl w:val="0"/>
        </w:rPr>
        <w:t xml:space="preserve">FUNZIONI E STRUTTURE CORPOREE</w:t>
      </w:r>
    </w:p>
    <w:tbl>
      <w:tblPr>
        <w:tblStyle w:val="Table1"/>
        <w:tblW w:w="9570.0" w:type="dxa"/>
        <w:jc w:val="left"/>
        <w:tblInd w:w="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65"/>
        <w:gridCol w:w="330"/>
        <w:gridCol w:w="330"/>
        <w:gridCol w:w="330"/>
        <w:gridCol w:w="315"/>
        <w:tblGridChange w:id="0">
          <w:tblGrid>
            <w:gridCol w:w="8265"/>
            <w:gridCol w:w="330"/>
            <w:gridCol w:w="330"/>
            <w:gridCol w:w="330"/>
            <w:gridCol w:w="315"/>
          </w:tblGrid>
        </w:tblGridChange>
      </w:tblGrid>
      <w:tr>
        <w:trPr>
          <w:cantSplit w:val="0"/>
          <w:trHeight w:val="5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30.10604858398438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FUNZIONI MENTALI SPECIFICHE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F</w:t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Focalizzazione dell’attenzione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Mantenimento dell’attenzione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Memoria a breve termine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Memoria a lungo termine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25.35400390625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Controllo psicomotorio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24.70603942871094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Gamma di emozioni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Regolazione delle emozioni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Acquisizione della dominanza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Linguaggio verbale (comprensione)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Linguaggio verbale (produzione)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Percezione visiva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Percezione uditiva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Percezione tattile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Percezione gustativa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Percezione olfattiva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24.70603942871094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Gestione del tempo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Risoluzione dei problemi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Immagine corporea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Pensiero (forma e contenuto)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Astrazione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8107910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Metacognizione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rtl w:val="0"/>
        </w:rPr>
        <w:t xml:space="preserve">Corso AEC ©Edizioni Forepsy 2014 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7.84000015258789"/>
          <w:szCs w:val="27.84000015258789"/>
        </w:rPr>
      </w:pPr>
      <w:r w:rsidDel="00000000" w:rsidR="00000000" w:rsidRPr="00000000">
        <w:rPr>
          <w:rFonts w:ascii="Calibri" w:cs="Calibri" w:eastAsia="Calibri" w:hAnsi="Calibri"/>
          <w:b w:val="1"/>
          <w:sz w:val="27.84000015258789"/>
          <w:szCs w:val="27.84000015258789"/>
          <w:rtl w:val="0"/>
        </w:rPr>
        <w:t xml:space="preserve">ATTIVITA’ PERSONALI</w:t>
      </w:r>
    </w:p>
    <w:tbl>
      <w:tblPr>
        <w:tblStyle w:val="Table2"/>
        <w:tblW w:w="9315.0" w:type="dxa"/>
        <w:jc w:val="left"/>
        <w:tblInd w:w="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10"/>
        <w:gridCol w:w="330"/>
        <w:gridCol w:w="330"/>
        <w:gridCol w:w="330"/>
        <w:gridCol w:w="315"/>
        <w:tblGridChange w:id="0">
          <w:tblGrid>
            <w:gridCol w:w="8010"/>
            <w:gridCol w:w="330"/>
            <w:gridCol w:w="330"/>
            <w:gridCol w:w="330"/>
            <w:gridCol w:w="315"/>
          </w:tblGrid>
        </w:tblGridChange>
      </w:tblGrid>
      <w:tr>
        <w:trPr>
          <w:cantSplit w:val="0"/>
          <w:trHeight w:val="81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117.57804870605469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APPRENDIMENTO E  </w:t>
            </w:r>
          </w:p>
          <w:p w:rsidR="00000000" w:rsidDel="00000000" w:rsidP="00000000" w:rsidRDefault="00000000" w:rsidRPr="00000000" w14:paraId="0000007C">
            <w:pPr>
              <w:widowControl w:val="0"/>
              <w:spacing w:before="16.728515625" w:line="240" w:lineRule="auto"/>
              <w:ind w:left="117.57804870605469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APPLICAZIONE DELLE CONOSCENZE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F</w:t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dirigere intenzionalmente lo sguardo su cose e persone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124.70603942871094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Guarda negli occhi l’interlocutore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ascoltare intenzionalmente (es.: voce dell’adulto, musica)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imparare a scrivere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imparare a scrivere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imparare a leggere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imparare a leggere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imparare a calcolare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imparare a calcolare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pensare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ignorare rumori distraenti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Mantiene l’attenzione sul compito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imitare un gesto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copiare un segno grafico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fare un gioco simbolico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123.62602233886719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COMPITI E RICHIESTE GENERALI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compiere azioni semplici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compiere azioni complesse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intraprendere singoli compiti semplici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intraprendere compiti articolati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123.84201049804688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Porta a termine compiti articolati in autonomia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seguire una routine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109.80201721191406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Applica la capacità di seguire una routine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115.63400268554688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Sa gestire cambiamenti della routine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partecipare alle attività di classe solo se sollecitato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lavorare con il piccolo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coinvolgersi in attività con il gruppo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123.84201049804688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Ha la capacità di gestire la tensione o la frustrazione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123.84201049804688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Ha la capacità di controllare il proprio comportamento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123.62602233886719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  <w:rtl w:val="0"/>
              </w:rPr>
              <w:t xml:space="preserve">COMUNICAZIONE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comprendere messaggi verbali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comprendere messaggi scritti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comprendere messaggi nella lingua dei segni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parlare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parlare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produrre parole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cantare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cantare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produrre messaggi non verbali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1159667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produrre messaggi non verbali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8107910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iniziare e tenere una conversazione con una persona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mantenere una conversazione con una persona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3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avviare e mantenere un dibattito con più di una persona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03967285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rtl w:val="0"/>
        </w:rPr>
        <w:t xml:space="preserve">Corso AEC ©Edizioni Forepsy 2014 </w:t>
      </w:r>
    </w:p>
    <w:tbl>
      <w:tblPr>
        <w:tblStyle w:val="Table3"/>
        <w:tblW w:w="9600.0" w:type="dxa"/>
        <w:jc w:val="left"/>
        <w:tblInd w:w="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gridCol w:w="165"/>
        <w:gridCol w:w="165"/>
        <w:gridCol w:w="165"/>
        <w:gridCol w:w="165"/>
        <w:gridCol w:w="165"/>
        <w:gridCol w:w="165"/>
        <w:gridCol w:w="165"/>
        <w:gridCol w:w="165"/>
        <w:gridCol w:w="255"/>
        <w:tblGridChange w:id="0">
          <w:tblGrid>
            <w:gridCol w:w="8025"/>
            <w:gridCol w:w="165"/>
            <w:gridCol w:w="165"/>
            <w:gridCol w:w="165"/>
            <w:gridCol w:w="165"/>
            <w:gridCol w:w="165"/>
            <w:gridCol w:w="165"/>
            <w:gridCol w:w="165"/>
            <w:gridCol w:w="165"/>
            <w:gridCol w:w="25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left="130.10604858398438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  <w:rtl w:val="0"/>
              </w:rPr>
              <w:t xml:space="preserve">MOBILITA’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, USO DELLO SPAZIO e ORIENTAMENTO TEMPORALE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cambiare posizione corporea di base </w:t>
            </w: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(in piedi /seduto)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mantenere una posizione (es.: seduto)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trasferirsi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spostare oggetti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camminare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4.34603691101074" w:lineRule="auto"/>
              <w:ind w:left="131.4020538330078" w:right="100.394287109375" w:hanging="8.640060424804688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Sviluppo motricità fine della mano (es.: infilare perline, costruire puzzle, ritagliare figure, usare  pennelli, etc.)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ind w:left="122.761993408203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Sviluppo motricità fine del piede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aprire e chiudere lo zaino, la cartella, l’astuccio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calciare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strisciare, saltare, rotolarsi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spostarsi in modo autonomo negli ambienti scolastici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ind w:left="115.63400268554688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Sa dove procurarsi, all’interno dell’aula, il materiale per svolgere un’attività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prendere il materiale per lavorare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Rimette a posto il materiale dopo aver terminato un’attività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definire rapporti topologici (dentro/fuori, sopra/sotto, vicino/lontano, etc.)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leggere l’orologio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cognizione della durata di una frazione di tempo (es.: mezzora, un’ora, etc.)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ind w:left="122.761993408203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Sa orientarsi sul calendario indicando mese e giorno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ind w:left="123.62602233886719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  <w:rtl w:val="0"/>
              </w:rPr>
              <w:t xml:space="preserve">CURA DELLA PERSONA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lavarsi e a sciugarsi le mani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lavarsi e asciugarsi le mani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prendersi cura di singole parti del corpo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prendersi cura di singole parti del corpo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manifestare bisogno di minzione e defecazione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E’ in grado di mettere, allacciare e togliere le scarpe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mangiare da solo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bere da solo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ind w:left="124.490051269531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E’ in grado di riconoscere un pericolo e badare alla propria sicurezza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995117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ind w:left="91.70280456542969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INTERAZIONI INTERPERSONALI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ind w:left="94.942779541015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interazioni personali semplici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ind w:left="94.942779541015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interazioni personali complesse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ind w:left="88.46275329589844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Gioca con i pari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ind w:left="85.43876647949219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Interagisce con l’adulto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ind w:left="94.942779541015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entrare in interazione con gli estranei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ind w:left="94.942779541015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intrattenere relazioni familiari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.600036621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ind w:left="94.942779541015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intrattenere relazioni intime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7.84000015258789"/>
          <w:szCs w:val="27.84000015258789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7.84000015258789"/>
          <w:szCs w:val="27.84000015258789"/>
          <w:shd w:fill="d3d3d3" w:val="clear"/>
          <w:rtl w:val="0"/>
        </w:rPr>
        <w:t xml:space="preserve">PARTECIPAZIONE SOCIALE</w:t>
      </w:r>
    </w:p>
    <w:tbl>
      <w:tblPr>
        <w:tblStyle w:val="Table4"/>
        <w:tblW w:w="939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40"/>
        <w:gridCol w:w="330"/>
        <w:gridCol w:w="375"/>
        <w:gridCol w:w="330"/>
        <w:gridCol w:w="315"/>
        <w:tblGridChange w:id="0">
          <w:tblGrid>
            <w:gridCol w:w="8040"/>
            <w:gridCol w:w="330"/>
            <w:gridCol w:w="375"/>
            <w:gridCol w:w="330"/>
            <w:gridCol w:w="315"/>
          </w:tblGrid>
        </w:tblGridChange>
      </w:tblGrid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7.84000015258789"/>
                <w:szCs w:val="27.84000015258789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F</w:t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effettuare transazioni economiche semplici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1159667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effettuare transazioni economiche semplici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1159667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coinvolgersi in un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1159667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coinvolgersi nel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impegnarsi in attività di ricreazione e tempo libero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03967285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ind w:left="118.8740539550781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Applica la capacità di impegnarsi in attività di ricreazione e tempo libero (es.: prende iniziativa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rtl w:val="0"/>
        </w:rPr>
        <w:t xml:space="preserve">Corso AEC ©Edizioni Forepsy 2014 </w:t>
      </w:r>
    </w:p>
    <w:tbl>
      <w:tblPr>
        <w:tblStyle w:val="Table5"/>
        <w:tblW w:w="9345.0" w:type="dxa"/>
        <w:jc w:val="left"/>
        <w:tblInd w:w="7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95"/>
        <w:gridCol w:w="330"/>
        <w:gridCol w:w="375"/>
        <w:gridCol w:w="330"/>
        <w:gridCol w:w="315"/>
        <w:tblGridChange w:id="0">
          <w:tblGrid>
            <w:gridCol w:w="7995"/>
            <w:gridCol w:w="330"/>
            <w:gridCol w:w="375"/>
            <w:gridCol w:w="330"/>
            <w:gridCol w:w="31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ind w:left="125.35400390625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durante la ricreazione a scuola, pratica sport, scout,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cogliere aspetti religiosi e spirituali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la capacità di cogliere aspetti di etica e diritti umani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7.84000015258789"/>
          <w:szCs w:val="27.84000015258789"/>
        </w:rPr>
      </w:pPr>
      <w:r w:rsidDel="00000000" w:rsidR="00000000" w:rsidRPr="00000000">
        <w:rPr>
          <w:rFonts w:ascii="Calibri" w:cs="Calibri" w:eastAsia="Calibri" w:hAnsi="Calibri"/>
          <w:b w:val="1"/>
          <w:sz w:val="27.84000015258789"/>
          <w:szCs w:val="27.84000015258789"/>
          <w:rtl w:val="0"/>
        </w:rPr>
        <w:t xml:space="preserve">FATTORI CONTESTUALI </w:t>
      </w:r>
    </w:p>
    <w:tbl>
      <w:tblPr>
        <w:tblStyle w:val="Table6"/>
        <w:tblW w:w="9270.0" w:type="dxa"/>
        <w:jc w:val="left"/>
        <w:tblInd w:w="7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95"/>
        <w:gridCol w:w="285"/>
        <w:gridCol w:w="420"/>
        <w:gridCol w:w="285"/>
        <w:gridCol w:w="285"/>
        <w:tblGridChange w:id="0">
          <w:tblGrid>
            <w:gridCol w:w="7995"/>
            <w:gridCol w:w="285"/>
            <w:gridCol w:w="420"/>
            <w:gridCol w:w="285"/>
            <w:gridCol w:w="28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ind w:left="130.10604858398438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  <w:rtl w:val="0"/>
              </w:rPr>
              <w:t xml:space="preserve">FATTORI PERSONALI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rtl w:val="0"/>
              </w:rPr>
              <w:t xml:space="preserve">F</w:t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ind w:left="109.80201721191406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Autostima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ind w:left="123.84201049804688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Motivazione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ind w:left="127.29804992675781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Curiosità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ind w:left="132.48199462890625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Tendenza all’isolamento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ind w:left="109.80201721191406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Aggressività o comportamenti incontrollati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ind w:left="130.10604858398438" w:firstLine="0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  <w:rtl w:val="0"/>
              </w:rPr>
              <w:t xml:space="preserve">FATTORI AMBIENTALI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1.600000381469727"/>
                <w:szCs w:val="21.600000381469727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ind w:left="133.130035400390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Utilizzo di tecnologie per educazione speciale (tastiere, pc, LIM)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ind w:left="133.130035400390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Utilizzo di strumenti o attrezzature per attività di ricreazione o sport (es.: sci, chitarra, etc.)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ind w:left="133.130035400390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Utilizzo di supporti per la mobilità o comunicazione (deambulazione, vista,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Relazione con i compagni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ind w:left="123.84201049804688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Ha una relazione significativa con compagno/a in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Ha una relazione significativa con amico/a in contesto extra-scolastico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ind w:left="123.84201049804688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In classe ha un piccolo gruppo di compagni che svolge spontaneamente funzione di supporto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Relazione con animali domestici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ind w:left="133.13003540039062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Usufruisce di servizi assistenziali o riabilitativi extrascolastici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ind w:left="133.3460235595703" w:firstLine="0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600000381469727"/>
                <w:szCs w:val="21.600000381469727"/>
                <w:rtl w:val="0"/>
              </w:rPr>
              <w:t xml:space="preserve">Relazione con gli insegnanti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76" w:lineRule="auto"/>
              <w:rPr>
                <w:rFonts w:ascii="Calibri" w:cs="Calibri" w:eastAsia="Calibri" w:hAnsi="Calibri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ind w:left="127.29804992675781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Qualità della relazione con AEC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ind w:left="127.29804992675781" w:firstLine="0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1.600000381469727"/>
                <w:szCs w:val="21.600000381469727"/>
                <w:rtl w:val="0"/>
              </w:rPr>
              <w:t xml:space="preserve">Qualità della relazione con insegnante di sostegno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sz w:val="21.600000381469727"/>
                <w:szCs w:val="21.6000003814697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widowControl w:val="0"/>
        <w:spacing w:line="240" w:lineRule="auto"/>
        <w:ind w:right="4657.1826171875"/>
        <w:jc w:val="right"/>
        <w:rPr>
          <w:rFonts w:ascii="Calibri" w:cs="Calibri" w:eastAsia="Calibri" w:hAnsi="Calibri"/>
          <w:b w:val="1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sz w:val="21.600000381469727"/>
          <w:szCs w:val="21.600000381469727"/>
          <w:rtl w:val="0"/>
        </w:rPr>
        <w:t xml:space="preserve">In sintesi:  </w:t>
      </w:r>
    </w:p>
    <w:p w:rsidR="00000000" w:rsidDel="00000000" w:rsidP="00000000" w:rsidRDefault="00000000" w:rsidRPr="00000000" w14:paraId="00000379">
      <w:pPr>
        <w:widowControl w:val="0"/>
        <w:spacing w:before="256.728515625" w:line="240" w:lineRule="auto"/>
        <w:ind w:left="125.35400390625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CONDIZIONI FISICHE (funzioni corporee e strutture corporee): ……………………………………………………………………. </w:t>
      </w:r>
    </w:p>
    <w:p w:rsidR="00000000" w:rsidDel="00000000" w:rsidP="00000000" w:rsidRDefault="00000000" w:rsidRPr="00000000" w14:paraId="0000037A">
      <w:pPr>
        <w:widowControl w:val="0"/>
        <w:spacing w:before="256.728515625" w:line="288.77320289611816" w:lineRule="auto"/>
        <w:ind w:left="130.97000122070312" w:right="184.544677734375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………………………………………………………………………………………………………………………………………………………………………….……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37B">
      <w:pPr>
        <w:widowControl w:val="0"/>
        <w:spacing w:before="212.8326416015625" w:line="284.3308925628662" w:lineRule="auto"/>
        <w:ind w:left="124.70603942871094" w:right="-5.80078125" w:hanging="5.8319854736328125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ATTIVITA’  PERSONALI  (apprendimento,  applicazione  conoscenze,  compiti  e  richieste,  comunicazione,  mobilità,  cura della persona, interazione personale): ……………………………………………………………………………………. </w:t>
      </w:r>
    </w:p>
    <w:p w:rsidR="00000000" w:rsidDel="00000000" w:rsidP="00000000" w:rsidRDefault="00000000" w:rsidRPr="00000000" w14:paraId="0000037C">
      <w:pPr>
        <w:widowControl w:val="0"/>
        <w:spacing w:before="216.829833984375" w:line="470.92257499694824" w:lineRule="auto"/>
        <w:ind w:left="130.97000122070312" w:right="638.48876953125" w:firstLine="0"/>
        <w:jc w:val="both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 PARTECIPAZIONE SOCIALE:…………………………………………………………………………………………………………………………….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37D">
      <w:pPr>
        <w:widowControl w:val="0"/>
        <w:spacing w:before="48.897705078125" w:line="284.33080673217773" w:lineRule="auto"/>
        <w:ind w:left="130.97000122070312" w:right="88.209228515625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37E">
      <w:pPr>
        <w:widowControl w:val="0"/>
        <w:spacing w:before="216.83013916015625" w:line="240" w:lineRule="auto"/>
        <w:ind w:left="133.3460235595703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FATTORI CONTESTUALI (ambientali e personali):……………………………………………………………………………………………</w:t>
      </w:r>
    </w:p>
    <w:p w:rsidR="00000000" w:rsidDel="00000000" w:rsidP="00000000" w:rsidRDefault="00000000" w:rsidRPr="00000000" w14:paraId="0000037F">
      <w:pPr>
        <w:widowControl w:val="0"/>
        <w:spacing w:before="712.7281188964844" w:line="240" w:lineRule="auto"/>
        <w:jc w:val="center"/>
        <w:rPr>
          <w:rFonts w:ascii="Calibri" w:cs="Calibri" w:eastAsia="Calibri" w:hAnsi="Calibri"/>
          <w:i w:val="1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rtl w:val="0"/>
        </w:rPr>
        <w:t xml:space="preserve">Corso AEC ©Edizioni Forepsy 2014 </w:t>
      </w:r>
    </w:p>
    <w:p w:rsidR="00000000" w:rsidDel="00000000" w:rsidP="00000000" w:rsidRDefault="00000000" w:rsidRPr="00000000" w14:paraId="00000380">
      <w:pPr>
        <w:widowControl w:val="0"/>
        <w:spacing w:line="288.77320289611816" w:lineRule="auto"/>
        <w:ind w:left="130.97000122070312" w:right="88.193359375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381">
      <w:pPr>
        <w:widowControl w:val="0"/>
        <w:spacing w:before="721.632080078125" w:line="470.92323303222656" w:lineRule="auto"/>
        <w:ind w:left="130.10604858398438" w:right="543.880615234375" w:firstLine="0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b w:val="1"/>
          <w:sz w:val="21.600000381469727"/>
          <w:szCs w:val="21.600000381469727"/>
          <w:rtl w:val="0"/>
        </w:rPr>
        <w:t xml:space="preserve">PUNTI DI FORZA: 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…………………………………………………………………………………………………………………………………………………………………….. </w:t>
      </w:r>
      <w:r w:rsidDel="00000000" w:rsidR="00000000" w:rsidRPr="00000000">
        <w:rPr>
          <w:rFonts w:ascii="Calibri" w:cs="Calibri" w:eastAsia="Calibri" w:hAnsi="Calibri"/>
          <w:b w:val="1"/>
          <w:sz w:val="21.600000381469727"/>
          <w:szCs w:val="21.600000381469727"/>
          <w:rtl w:val="0"/>
        </w:rPr>
        <w:t xml:space="preserve">PUNTI DI DEBOLEZZA</w:t>
      </w: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: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382">
      <w:pPr>
        <w:widowControl w:val="0"/>
        <w:spacing w:before="10224.8974609375" w:line="284.3306064605713" w:lineRule="auto"/>
        <w:ind w:left="129.2420196533203" w:right="-5.638427734375" w:firstLine="2.592010498046875"/>
        <w:rPr>
          <w:rFonts w:ascii="Calibri" w:cs="Calibri" w:eastAsia="Calibri" w:hAnsi="Calibri"/>
          <w:sz w:val="21.600000381469727"/>
          <w:szCs w:val="21.600000381469727"/>
        </w:rPr>
      </w:pPr>
      <w:r w:rsidDel="00000000" w:rsidR="00000000" w:rsidRPr="00000000">
        <w:rPr>
          <w:rFonts w:ascii="Calibri" w:cs="Calibri" w:eastAsia="Calibri" w:hAnsi="Calibri"/>
          <w:sz w:val="21.600000381469727"/>
          <w:szCs w:val="21.600000381469727"/>
          <w:rtl w:val="0"/>
        </w:rPr>
        <w:t xml:space="preserve">*La  griglia  è  stata  realizzata  utilizzando items (la  maggior  parte)  che  fanno  riferimento  in  modo  diretto  ad  indicatori della classificazione ICF, con l’integrazione di altri items ideati invece ad hoc. </w:t>
      </w:r>
    </w:p>
    <w:p w:rsidR="00000000" w:rsidDel="00000000" w:rsidP="00000000" w:rsidRDefault="00000000" w:rsidRPr="00000000" w14:paraId="00000383">
      <w:pPr>
        <w:widowControl w:val="0"/>
        <w:spacing w:before="581.6305541992188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i w:val="1"/>
          <w:sz w:val="21.600000381469727"/>
          <w:szCs w:val="21.600000381469727"/>
          <w:rtl w:val="0"/>
        </w:rPr>
        <w:t xml:space="preserve">Corso AEC ©Edizioni Forepsy 2014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