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284"/>
        <w:rPr/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                                        </w:t>
      </w:r>
      <w:r w:rsidDel="00000000" w:rsidR="00000000" w:rsidRPr="00000000">
        <w:rPr>
          <w:rFonts w:ascii="Tahoma" w:cs="Tahoma" w:eastAsia="Tahoma" w:hAnsi="Tahoma"/>
        </w:rPr>
        <w:drawing>
          <wp:inline distB="0" distT="0" distL="114300" distR="114300">
            <wp:extent cx="1028700" cy="92202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2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      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</w:rPr>
        <w:drawing>
          <wp:inline distB="0" distT="0" distL="114300" distR="114300">
            <wp:extent cx="655955" cy="8382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color w:val="17365d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ISTITUTO 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COMPRENSIVO</w:t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 N. 19 BOLOGNA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Meccanografico: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BOIC87800G   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Fiscale: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91357350379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Sede legale: Via d'Azeglio n. 82, 40123 Bologna Tel. 051/584082 - 051/330374 - </w:t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e-mail: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boic87800g@istruzione.it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 - PEC: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boic87800g@pec.istruzione.it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Sito web: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www.ic19bologna.edu.it     -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Univoco per la fatturazione elettronica: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UF8F2Z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70"/>
          <w:tab w:val="center" w:leader="none" w:pos="4819"/>
        </w:tabs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dell’Infanzia e Primaria “I.O.R.”, via G. C. Pupilli n. 1, 40136 Bologna - Tel. 051/6366132               </w:t>
      </w:r>
    </w:p>
    <w:p w:rsidR="00000000" w:rsidDel="00000000" w:rsidP="00000000" w:rsidRDefault="00000000" w:rsidRPr="00000000" w14:paraId="00000008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Primaria “Adele Cremonini-Ongaro”, Via Bellombra n. 28, 40136 Bologna - Tel.051/585828</w:t>
      </w:r>
    </w:p>
    <w:p w:rsidR="00000000" w:rsidDel="00000000" w:rsidP="00000000" w:rsidRDefault="00000000" w:rsidRPr="00000000" w14:paraId="00000009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Primaria “Mario Longhena”, Via di Casaglia n.41, 40135 Bologna - Tel. 051/6143644</w:t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Secondaria di I grado “Lavinia Fontana”:  sede Via D'Azeglio n. 82, - Tel. 051/582283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1"/>
          <w:color w:val="17365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Dirigente Scolastica dell’IC 19 Bologna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p.c. alla DSGA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DICHIARAZIONE PERSONALE ESPERTO ESTERNO di intervento didattico da parte di personale esterno esperto/genitore di alunno/ volontario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 TITOLO GRATUITO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 e Nome  :___________________________________________________________________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e luogo nascita ____________________________________ cittadinanza:____________________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Residenza:_______________________Via__________________________CAP__________________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Tel:_______________ cell.____________________ Cod. Fisc 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Riconosciuto con documento:________________________________________________________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intervenire nei seguenti giorni ed ore e nelle seguenti classi, in qualità di esperto/genitore di alunno/ volontario 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gratuito: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340"/>
        <w:gridCol w:w="912"/>
        <w:gridCol w:w="1647"/>
        <w:gridCol w:w="5733"/>
        <w:tblGridChange w:id="0">
          <w:tblGrid>
            <w:gridCol w:w="1340"/>
            <w:gridCol w:w="912"/>
            <w:gridCol w:w="1647"/>
            <w:gridCol w:w="5733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 coinvolte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progetto o attività  svolta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INOLTRE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l’opera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titolo gratuito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provvedere autonomamente alla stipula dell’assicurazione contro eventuali infortuni durante lo svolgimento dell’attività e che non ha nulla a pretendere per qualsiasi danno dovesse subire la propria persona nello svolgimento dell’attività di volontariato all’interno dell’istituto scolastico.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autorizzare la scuola al trattamento dei dati personali nei limiti e per gli scopi consentiti dalla legge;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Regolamento d’Istituto, del Documento di Valutazione dei rischi e  del Piano di evacuazione  del plesso.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mantenere la riservatezza rispetto a dati e informazioni di cui venisse a conoscenza durante lo svolgimento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dell'attività.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Data______________</w:t>
        <w:tab/>
        <w:tab/>
        <w:tab/>
        <w:tab/>
        <w:tab/>
        <w:tab/>
        <w:t xml:space="preserve">Firma 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docente referente del progetto o dell’attività                          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La/i referente/i di plesso                                             ____________________________________</w:t>
      </w:r>
    </w:p>
    <w:sectPr>
      <w:headerReference r:id="rId9" w:type="default"/>
      <w:footerReference r:id="rId10" w:type="default"/>
      <w:pgSz w:h="16838" w:w="11906" w:orient="portrait"/>
      <w:pgMar w:bottom="127.32283464567104" w:top="141.73228346456693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80" w:hanging="180"/>
      </w:pPr>
      <w:rPr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smallCaps w:val="0"/>
        <w:strike w:val="0"/>
        <w:color w:val="00000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Pr>
      <w:sz w:val="24"/>
      <w:szCs w:val="24"/>
      <w:lang w:eastAsia="en-US" w:val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" w:customStyle="1">
    <w:name w:val="Corpo"/>
    <w:pPr>
      <w:jc w:val="both"/>
    </w:pPr>
    <w:rPr>
      <w:rFonts w:ascii="Helvetica Neue" w:cs="Arial Unicode MS" w:hAnsi="Helvetica Neue"/>
      <w:color w:val="000000"/>
      <w:sz w:val="22"/>
      <w:szCs w:val="22"/>
    </w:rPr>
  </w:style>
  <w:style w:type="paragraph" w:styleId="Stiletabella2" w:customStyle="1">
    <w:name w:val="Stile tabella 2"/>
    <w:rPr>
      <w:rFonts w:ascii="Helvetica Neue" w:cs="Arial Unicode MS" w:hAnsi="Helvetica Neue"/>
      <w:color w:val="000000"/>
      <w:lang w:val="nl-NL"/>
    </w:rPr>
  </w:style>
  <w:style w:type="numbering" w:styleId="Puntoelenco1" w:customStyle="1">
    <w:name w:val="Punto elenco1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B1273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B1273"/>
    <w:rPr>
      <w:rFonts w:ascii="Tahoma" w:cs="Tahoma" w:hAnsi="Tahoma"/>
      <w:sz w:val="16"/>
      <w:szCs w:val="16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sIBKpUFmrdopGVu+kSaqeWtlQQ==">CgMxLjAyCGguZ2pkZ3hzMghoLmdqZGd4czgAciExcWNtZW5QcnpLbVBtcUptakJPSWJRdllxdGpCNlZMUDU=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2022-10-13T11:27:00Z</dcterms:created>
  <dc:creator>Francesca Bertozzi</dc:creator>
</cp:coreProperties>
</file>