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E5" w:rsidRDefault="00B152E5" w:rsidP="00FF373B">
      <w:pPr>
        <w:jc w:val="right"/>
      </w:pPr>
    </w:p>
    <w:p w:rsidR="00B152E5" w:rsidRDefault="00B152E5" w:rsidP="00B152E5">
      <w:pPr>
        <w:jc w:val="center"/>
        <w:rPr>
          <w:rFonts w:ascii="Lucida Calligraphy" w:hAnsi="Lucida Calligraphy" w:cs="Lucida Calligraphy"/>
          <w:b/>
          <w:bCs/>
          <w:i/>
          <w:iCs/>
          <w:color w:val="17365D"/>
        </w:rPr>
      </w:pPr>
      <w:r>
        <w:tab/>
      </w:r>
      <w:r>
        <w:rPr>
          <w:noProof/>
          <w:lang w:eastAsia="it-IT"/>
        </w:rPr>
        <w:drawing>
          <wp:inline distT="0" distB="0" distL="0" distR="0" wp14:anchorId="10CA83FA" wp14:editId="4435D6CD">
            <wp:extent cx="5753100" cy="695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E5" w:rsidRPr="00B152E5" w:rsidRDefault="00B152E5" w:rsidP="005D4516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</w:rPr>
      </w:pPr>
      <w:r w:rsidRPr="00B152E5">
        <w:rPr>
          <w:rFonts w:ascii="Times New Roman" w:hAnsi="Times New Roman" w:cs="Times New Roman"/>
          <w:b/>
          <w:bCs/>
          <w:iCs/>
          <w:color w:val="17365D"/>
          <w:sz w:val="12"/>
          <w:szCs w:val="12"/>
        </w:rPr>
        <w:t>ISTITUTO COMPRENSIVO N. 19 BOLOGNA</w:t>
      </w:r>
    </w:p>
    <w:p w:rsidR="00B152E5" w:rsidRPr="00B152E5" w:rsidRDefault="00B152E5" w:rsidP="005D4516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</w:rPr>
      </w:pPr>
      <w:r w:rsidRPr="00B152E5">
        <w:rPr>
          <w:rFonts w:ascii="Times New Roman" w:hAnsi="Times New Roman" w:cs="Times New Roman"/>
          <w:color w:val="17365D"/>
          <w:sz w:val="12"/>
          <w:szCs w:val="12"/>
        </w:rPr>
        <w:t>Codice Meccanografico:</w:t>
      </w:r>
      <w:r w:rsidRPr="00B152E5">
        <w:rPr>
          <w:rFonts w:ascii="Times New Roman" w:hAnsi="Times New Roman" w:cs="Times New Roman"/>
          <w:b/>
          <w:bCs/>
          <w:color w:val="17365D"/>
          <w:sz w:val="12"/>
          <w:szCs w:val="12"/>
        </w:rPr>
        <w:t xml:space="preserve"> BOIC87800G   </w:t>
      </w:r>
      <w:r w:rsidRPr="00B152E5">
        <w:rPr>
          <w:rFonts w:ascii="Times New Roman" w:hAnsi="Times New Roman" w:cs="Times New Roman"/>
          <w:color w:val="17365D"/>
          <w:sz w:val="12"/>
          <w:szCs w:val="12"/>
        </w:rPr>
        <w:t>Codice Fiscale:</w:t>
      </w:r>
      <w:r w:rsidRPr="00B152E5">
        <w:rPr>
          <w:rFonts w:ascii="Times New Roman" w:hAnsi="Times New Roman" w:cs="Times New Roman"/>
          <w:b/>
          <w:bCs/>
          <w:color w:val="17365D"/>
          <w:sz w:val="12"/>
          <w:szCs w:val="12"/>
        </w:rPr>
        <w:t xml:space="preserve"> 91357350379</w:t>
      </w:r>
    </w:p>
    <w:p w:rsidR="00B152E5" w:rsidRPr="00B152E5" w:rsidRDefault="00B152E5" w:rsidP="005D4516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</w:rPr>
      </w:pPr>
      <w:r w:rsidRPr="00B152E5">
        <w:rPr>
          <w:rFonts w:ascii="Times New Roman" w:hAnsi="Times New Roman" w:cs="Times New Roman"/>
          <w:color w:val="17365D"/>
          <w:sz w:val="12"/>
          <w:szCs w:val="12"/>
        </w:rPr>
        <w:t>Sede legale: Via d'Azeglio n. 82, 40123 Bologna Tel. 051/584082 - 051/330374 - Fax 051/6449146</w:t>
      </w:r>
    </w:p>
    <w:p w:rsidR="00B152E5" w:rsidRPr="00B152E5" w:rsidRDefault="00B152E5" w:rsidP="005D4516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</w:rPr>
      </w:pPr>
      <w:r w:rsidRPr="00B152E5">
        <w:rPr>
          <w:rFonts w:ascii="Times New Roman" w:hAnsi="Times New Roman" w:cs="Times New Roman"/>
          <w:color w:val="17365D"/>
          <w:sz w:val="12"/>
          <w:szCs w:val="12"/>
        </w:rPr>
        <w:t xml:space="preserve">e-mail: </w:t>
      </w:r>
      <w:r w:rsidRPr="00B152E5">
        <w:rPr>
          <w:rFonts w:ascii="Times New Roman" w:hAnsi="Times New Roman" w:cs="Times New Roman"/>
          <w:b/>
          <w:bCs/>
          <w:color w:val="17365D"/>
          <w:sz w:val="12"/>
          <w:szCs w:val="12"/>
        </w:rPr>
        <w:t>boic87800g@istruzione.it</w:t>
      </w:r>
      <w:r w:rsidRPr="00B152E5">
        <w:rPr>
          <w:rFonts w:ascii="Times New Roman" w:hAnsi="Times New Roman" w:cs="Times New Roman"/>
          <w:color w:val="17365D"/>
          <w:sz w:val="12"/>
          <w:szCs w:val="12"/>
        </w:rPr>
        <w:t xml:space="preserve"> - PEC: </w:t>
      </w:r>
      <w:r w:rsidRPr="00B152E5">
        <w:rPr>
          <w:rFonts w:ascii="Times New Roman" w:hAnsi="Times New Roman" w:cs="Times New Roman"/>
          <w:b/>
          <w:bCs/>
          <w:color w:val="17365D"/>
          <w:sz w:val="12"/>
          <w:szCs w:val="12"/>
        </w:rPr>
        <w:t>boic87800g@pec.istruzione.it</w:t>
      </w:r>
    </w:p>
    <w:p w:rsidR="00B152E5" w:rsidRPr="00B152E5" w:rsidRDefault="00B152E5" w:rsidP="005D4516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  <w:lang w:val="en-US"/>
        </w:rPr>
      </w:pPr>
      <w:r w:rsidRPr="00B152E5">
        <w:rPr>
          <w:rFonts w:ascii="Times New Roman" w:hAnsi="Times New Roman" w:cs="Times New Roman"/>
          <w:color w:val="17365D"/>
          <w:sz w:val="12"/>
          <w:szCs w:val="12"/>
          <w:lang w:val="en-US"/>
        </w:rPr>
        <w:t xml:space="preserve">Sito web: </w:t>
      </w:r>
      <w:r w:rsidRPr="00B152E5">
        <w:rPr>
          <w:rFonts w:ascii="Times New Roman" w:hAnsi="Times New Roman" w:cs="Times New Roman"/>
          <w:b/>
          <w:bCs/>
          <w:color w:val="17365D"/>
          <w:sz w:val="12"/>
          <w:szCs w:val="12"/>
          <w:lang w:val="en-US"/>
        </w:rPr>
        <w:t xml:space="preserve">www.ic19bologna.edu.it </w:t>
      </w:r>
    </w:p>
    <w:p w:rsidR="00B152E5" w:rsidRPr="00B152E5" w:rsidRDefault="00B152E5" w:rsidP="005D4516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</w:rPr>
      </w:pPr>
      <w:r w:rsidRPr="00B152E5">
        <w:rPr>
          <w:rFonts w:ascii="Times New Roman" w:hAnsi="Times New Roman" w:cs="Times New Roman"/>
          <w:color w:val="17365D"/>
          <w:sz w:val="12"/>
          <w:szCs w:val="12"/>
        </w:rPr>
        <w:t>Codice Univoco per la fatturazione elettronica:</w:t>
      </w:r>
      <w:r w:rsidRPr="00B152E5">
        <w:rPr>
          <w:rFonts w:ascii="Times New Roman" w:hAnsi="Times New Roman" w:cs="Times New Roman"/>
          <w:b/>
          <w:bCs/>
          <w:color w:val="17365D"/>
          <w:sz w:val="12"/>
          <w:szCs w:val="12"/>
        </w:rPr>
        <w:t xml:space="preserve"> UF8F2Z - </w:t>
      </w:r>
      <w:r w:rsidRPr="00B152E5">
        <w:rPr>
          <w:rFonts w:ascii="Times New Roman" w:hAnsi="Times New Roman" w:cs="Times New Roman"/>
          <w:color w:val="17365D"/>
          <w:sz w:val="12"/>
          <w:szCs w:val="12"/>
        </w:rPr>
        <w:t xml:space="preserve">IBAN </w:t>
      </w:r>
      <w:r w:rsidRPr="00B152E5">
        <w:rPr>
          <w:rFonts w:ascii="Times New Roman" w:hAnsi="Times New Roman" w:cs="Times New Roman"/>
          <w:b/>
          <w:bCs/>
          <w:color w:val="17365D"/>
          <w:sz w:val="12"/>
          <w:szCs w:val="12"/>
        </w:rPr>
        <w:t>IT59C0760102400001015678863</w:t>
      </w:r>
    </w:p>
    <w:p w:rsidR="00B152E5" w:rsidRPr="00B152E5" w:rsidRDefault="00B152E5" w:rsidP="005D4516">
      <w:pPr>
        <w:tabs>
          <w:tab w:val="left" w:pos="270"/>
          <w:tab w:val="center" w:pos="4819"/>
        </w:tabs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</w:rPr>
      </w:pPr>
      <w:r w:rsidRPr="00B152E5">
        <w:rPr>
          <w:rFonts w:ascii="Times New Roman" w:hAnsi="Times New Roman" w:cs="Times New Roman"/>
          <w:color w:val="17365D"/>
          <w:sz w:val="12"/>
          <w:szCs w:val="12"/>
        </w:rPr>
        <w:t>Scuola dell’Infanzia e Primaria “I.O.R.”, via G. C. Pupilli n. 1, 40136 Bologna - Tel. 051/6366132</w:t>
      </w:r>
    </w:p>
    <w:p w:rsidR="00B152E5" w:rsidRPr="00B152E5" w:rsidRDefault="00B152E5" w:rsidP="005D4516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</w:rPr>
      </w:pPr>
      <w:r w:rsidRPr="00B152E5">
        <w:rPr>
          <w:rFonts w:ascii="Times New Roman" w:hAnsi="Times New Roman" w:cs="Times New Roman"/>
          <w:color w:val="17365D"/>
          <w:sz w:val="12"/>
          <w:szCs w:val="12"/>
        </w:rPr>
        <w:t>Scuola Primaria “Adele Cremonini-Ongaro”, Via Bellombra n. 28, 40136 Bologna - Tel./Fax 051/585828</w:t>
      </w:r>
    </w:p>
    <w:p w:rsidR="00B152E5" w:rsidRPr="00B152E5" w:rsidRDefault="00B152E5" w:rsidP="005D4516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</w:rPr>
      </w:pPr>
      <w:r w:rsidRPr="00B152E5">
        <w:rPr>
          <w:rFonts w:ascii="Times New Roman" w:hAnsi="Times New Roman" w:cs="Times New Roman"/>
          <w:color w:val="17365D"/>
          <w:sz w:val="12"/>
          <w:szCs w:val="12"/>
        </w:rPr>
        <w:t>Scuola Primaria “Mario Longhena”, Via di Casaglia n. 39, 40135 Bologna - Tel./Fax 051/6143644</w:t>
      </w:r>
    </w:p>
    <w:p w:rsidR="00B152E5" w:rsidRPr="00B152E5" w:rsidRDefault="00B152E5" w:rsidP="005D4516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color w:val="17365D"/>
          <w:sz w:val="12"/>
          <w:szCs w:val="12"/>
        </w:rPr>
      </w:pPr>
      <w:r w:rsidRPr="00B152E5">
        <w:rPr>
          <w:rFonts w:ascii="Times New Roman" w:hAnsi="Times New Roman" w:cs="Times New Roman"/>
          <w:color w:val="17365D"/>
          <w:sz w:val="12"/>
          <w:szCs w:val="12"/>
        </w:rPr>
        <w:t>Scuola Secondaria di I grado “Lavinia Fontana”, Via D'Azeglio n. 82, 40123 Bologna - Tel. 051/582283 Fax 051/582428</w:t>
      </w:r>
    </w:p>
    <w:p w:rsidR="00B152E5" w:rsidRDefault="00B152E5" w:rsidP="00B152E5">
      <w:pPr>
        <w:tabs>
          <w:tab w:val="left" w:pos="3810"/>
        </w:tabs>
      </w:pPr>
    </w:p>
    <w:p w:rsidR="00B152E5" w:rsidRDefault="00B152E5" w:rsidP="00FF373B">
      <w:pPr>
        <w:jc w:val="right"/>
      </w:pPr>
    </w:p>
    <w:p w:rsidR="00FF373B" w:rsidRDefault="00B152E5" w:rsidP="00B152E5">
      <w:pPr>
        <w:tabs>
          <w:tab w:val="right" w:pos="9638"/>
        </w:tabs>
        <w:spacing w:before="100" w:beforeAutospacing="1" w:after="100" w:afterAutospacing="1" w:line="240" w:lineRule="atLeast"/>
        <w:contextualSpacing/>
      </w:pPr>
      <w:r>
        <w:t>Prot. n.</w:t>
      </w:r>
      <w:r w:rsidR="00E27A07">
        <w:t xml:space="preserve">8333/C27 </w:t>
      </w:r>
      <w:r>
        <w:t xml:space="preserve">  </w:t>
      </w:r>
      <w:r>
        <w:tab/>
      </w:r>
      <w:r w:rsidR="00CC3056">
        <w:t xml:space="preserve">AI GENITORI DEGLI </w:t>
      </w:r>
      <w:r w:rsidR="00734CC7">
        <w:t xml:space="preserve">ALUNNI </w:t>
      </w:r>
      <w:r w:rsidR="00FF373B">
        <w:t xml:space="preserve">SCUOLA FONTANA </w:t>
      </w:r>
    </w:p>
    <w:p w:rsidR="00734CC7" w:rsidRDefault="00E27A07" w:rsidP="00E27A07">
      <w:pPr>
        <w:tabs>
          <w:tab w:val="right" w:pos="9638"/>
        </w:tabs>
        <w:spacing w:before="100" w:beforeAutospacing="1" w:after="100" w:afterAutospacing="1" w:line="240" w:lineRule="atLeast"/>
        <w:contextualSpacing/>
      </w:pPr>
      <w:r>
        <w:t>Bologna; 03/09/2019</w:t>
      </w:r>
      <w:r>
        <w:tab/>
      </w:r>
      <w:r w:rsidR="00734CC7">
        <w:t>e.p.c. AL DIRETTORE</w:t>
      </w:r>
      <w:r w:rsidR="00FF373B" w:rsidRPr="00FF373B">
        <w:t xml:space="preserve"> </w:t>
      </w:r>
      <w:r w:rsidR="00FF373B">
        <w:t>SOCIETA CORALE EURIDICE</w:t>
      </w:r>
    </w:p>
    <w:p w:rsidR="00734CC7" w:rsidRDefault="00734CC7" w:rsidP="00B152E5">
      <w:pPr>
        <w:spacing w:before="100" w:beforeAutospacing="1" w:after="100" w:afterAutospacing="1" w:line="240" w:lineRule="atLeast"/>
        <w:contextualSpacing/>
        <w:jc w:val="right"/>
      </w:pPr>
      <w:r>
        <w:t>PIER PAOLO SCATTOLIN</w:t>
      </w:r>
    </w:p>
    <w:p w:rsidR="00734CC7" w:rsidRDefault="00734CC7" w:rsidP="00B152E5">
      <w:pPr>
        <w:spacing w:before="100" w:beforeAutospacing="1" w:after="100" w:afterAutospacing="1" w:line="240" w:lineRule="atLeast"/>
        <w:ind w:left="360"/>
        <w:contextualSpacing/>
        <w:jc w:val="right"/>
      </w:pPr>
      <w:r>
        <w:t>ALLA PROF.SSA BERZIOLI</w:t>
      </w:r>
    </w:p>
    <w:p w:rsidR="00734CC7" w:rsidRDefault="00734CC7" w:rsidP="00B152E5">
      <w:pPr>
        <w:spacing w:before="100" w:beforeAutospacing="1" w:after="100" w:afterAutospacing="1" w:line="240" w:lineRule="atLeast"/>
        <w:ind w:left="360"/>
        <w:contextualSpacing/>
        <w:jc w:val="right"/>
      </w:pPr>
      <w:r>
        <w:t>ALLA DSGA L.FERRO</w:t>
      </w:r>
    </w:p>
    <w:p w:rsidR="00734CC7" w:rsidRDefault="00734CC7" w:rsidP="00734CC7">
      <w:pPr>
        <w:jc w:val="right"/>
      </w:pPr>
    </w:p>
    <w:p w:rsidR="00734CC7" w:rsidRDefault="00734CC7" w:rsidP="00734CC7">
      <w:pPr>
        <w:jc w:val="right"/>
      </w:pPr>
    </w:p>
    <w:p w:rsidR="00734CC7" w:rsidRDefault="00734CC7" w:rsidP="00734CC7">
      <w:r>
        <w:t>OGGETTO: PRESENTAZIONE PROGETTO “CORO GIOVANILE EURIDICE” –“LABORATORIO CORALE” LAVINIA          FONTANA</w:t>
      </w:r>
    </w:p>
    <w:p w:rsidR="00FF373B" w:rsidRDefault="00FF373B" w:rsidP="00734CC7"/>
    <w:p w:rsidR="00734CC7" w:rsidRDefault="00FF373B" w:rsidP="00FF373B">
      <w:pPr>
        <w:jc w:val="both"/>
      </w:pPr>
      <w:r>
        <w:t xml:space="preserve">     </w:t>
      </w:r>
      <w:r w:rsidR="00734CC7">
        <w:t xml:space="preserve">Si comunica che anche quest’anno proseguirà il progetto di “ Laboratorio Corale”  per la formazione del Coro Giovanile Euridice con </w:t>
      </w:r>
      <w:r>
        <w:t xml:space="preserve">la preziosa collaborazione e </w:t>
      </w:r>
      <w:r w:rsidR="00734CC7">
        <w:t xml:space="preserve">direzione </w:t>
      </w:r>
      <w:r>
        <w:t>di</w:t>
      </w:r>
      <w:r w:rsidR="00734CC7">
        <w:t xml:space="preserve"> Pier Paolo Scattolin</w:t>
      </w:r>
      <w:r>
        <w:t>, direttore artistico</w:t>
      </w:r>
      <w:r w:rsidR="00734CC7">
        <w:t xml:space="preserve"> della Soc</w:t>
      </w:r>
      <w:r>
        <w:t xml:space="preserve">ietà Corale Euridice di Bologna. Il  Laboratorio è </w:t>
      </w:r>
      <w:r w:rsidR="00734CC7">
        <w:rPr>
          <w:b/>
          <w:u w:val="single"/>
        </w:rPr>
        <w:t xml:space="preserve">OFFERTO AGLI ALUNNI </w:t>
      </w:r>
      <w:r>
        <w:rPr>
          <w:b/>
          <w:u w:val="single"/>
        </w:rPr>
        <w:t xml:space="preserve">della Scuola Lavinia Fontana </w:t>
      </w:r>
      <w:r w:rsidR="00734CC7">
        <w:rPr>
          <w:b/>
          <w:u w:val="single"/>
        </w:rPr>
        <w:t xml:space="preserve">A TITOLO GRATUITO </w:t>
      </w:r>
      <w:r w:rsidR="00734CC7">
        <w:t xml:space="preserve"> </w:t>
      </w:r>
      <w:r>
        <w:t xml:space="preserve"> ( progetto finanziato dalla Regione Emilia Romagna.</w:t>
      </w:r>
    </w:p>
    <w:p w:rsidR="00734CC7" w:rsidRDefault="00FF373B" w:rsidP="00FF373B">
      <w:pPr>
        <w:jc w:val="both"/>
      </w:pPr>
      <w:r>
        <w:t xml:space="preserve">     </w:t>
      </w:r>
      <w:r w:rsidR="00734CC7">
        <w:t>Il progetto è parte integrante dell’offerta formativa della S.S.I grado, pertanto si suggerisce di cogliere l’opportunità offerta.</w:t>
      </w:r>
    </w:p>
    <w:p w:rsidR="00734CC7" w:rsidRDefault="00FF373B" w:rsidP="00FF373B">
      <w:pPr>
        <w:jc w:val="both"/>
      </w:pPr>
      <w:r>
        <w:t xml:space="preserve">     </w:t>
      </w:r>
      <w:r w:rsidR="00734CC7">
        <w:t>Il  L</w:t>
      </w:r>
      <w:r w:rsidR="006D0C4C">
        <w:t xml:space="preserve">aboratorio Corale si svolgerà di </w:t>
      </w:r>
      <w:r w:rsidR="002B7BC5">
        <w:t xml:space="preserve"> </w:t>
      </w:r>
      <w:r w:rsidR="00B152E5">
        <w:t>martedì</w:t>
      </w:r>
      <w:r w:rsidR="00734CC7">
        <w:t xml:space="preserve">( data di inizio da definire )dalle </w:t>
      </w:r>
      <w:r>
        <w:t xml:space="preserve">ore </w:t>
      </w:r>
      <w:r w:rsidR="00734CC7" w:rsidRPr="00B152E5">
        <w:t>14.</w:t>
      </w:r>
      <w:r w:rsidRPr="00B152E5">
        <w:t xml:space="preserve">30 </w:t>
      </w:r>
      <w:r w:rsidR="00734CC7" w:rsidRPr="00B152E5">
        <w:t xml:space="preserve"> alle 15.</w:t>
      </w:r>
      <w:r w:rsidRPr="00B152E5">
        <w:t>30, presso i locali di via</w:t>
      </w:r>
      <w:r w:rsidR="00B152E5" w:rsidRPr="00B152E5">
        <w:t xml:space="preserve"> d’Azeglio, 82</w:t>
      </w:r>
      <w:r w:rsidR="00734CC7" w:rsidRPr="00B152E5">
        <w:t xml:space="preserve"> </w:t>
      </w:r>
      <w:r w:rsidR="00734CC7">
        <w:t>e proseguirà secondo  un calendario che verrà reso noto successivamente.</w:t>
      </w:r>
    </w:p>
    <w:p w:rsidR="006D0C4C" w:rsidRDefault="00FF373B" w:rsidP="00FF373B">
      <w:pPr>
        <w:jc w:val="both"/>
      </w:pPr>
      <w:r>
        <w:t xml:space="preserve">     </w:t>
      </w:r>
      <w:r w:rsidR="006D0C4C">
        <w:t>Le lezioni saranno tenute dal Maestro Pier Paolo Scattolin</w:t>
      </w:r>
      <w:r>
        <w:t xml:space="preserve"> e dalla sua collaboratrice Angela Troilo</w:t>
      </w:r>
      <w:r w:rsidR="006D0C4C">
        <w:t xml:space="preserve"> in compresenza </w:t>
      </w:r>
      <w:r>
        <w:t>con la</w:t>
      </w:r>
      <w:r w:rsidR="006D0C4C">
        <w:t xml:space="preserve"> Prof.ssa  Margherita Berzioli</w:t>
      </w:r>
      <w:r>
        <w:t>,</w:t>
      </w:r>
      <w:r w:rsidR="006D0C4C">
        <w:t xml:space="preserve"> docente di musica alla scuola secondaria.</w:t>
      </w:r>
    </w:p>
    <w:p w:rsidR="00B152E5" w:rsidRDefault="00FF373B" w:rsidP="00FF373B">
      <w:pPr>
        <w:jc w:val="both"/>
      </w:pPr>
      <w:r>
        <w:t xml:space="preserve">     </w:t>
      </w:r>
      <w:r w:rsidR="006D0C4C">
        <w:t xml:space="preserve">I genitori di tutte le classi sono invitati a partecipare il </w:t>
      </w:r>
      <w:r w:rsidR="009B1ACB">
        <w:rPr>
          <w:b/>
          <w:u w:val="single"/>
        </w:rPr>
        <w:t>18 SETTEMBRE 2019</w:t>
      </w:r>
      <w:r w:rsidR="006D0C4C">
        <w:rPr>
          <w:b/>
          <w:u w:val="single"/>
        </w:rPr>
        <w:t xml:space="preserve">  </w:t>
      </w:r>
      <w:r w:rsidR="009B1ACB">
        <w:t xml:space="preserve">alle </w:t>
      </w:r>
      <w:r w:rsidR="009B1ACB" w:rsidRPr="00B152E5">
        <w:t>ore 17.00</w:t>
      </w:r>
      <w:r w:rsidR="006D0C4C" w:rsidRPr="00B152E5">
        <w:t xml:space="preserve"> </w:t>
      </w:r>
      <w:r w:rsidR="006D0C4C">
        <w:t>nell’aula magna di via d’Azeglio 82 alla presentazione dell’iniziativa insieme alla presentazione del progetto MUSICAPER.</w:t>
      </w:r>
      <w:bookmarkStart w:id="0" w:name="_GoBack"/>
      <w:bookmarkEnd w:id="0"/>
    </w:p>
    <w:p w:rsidR="00B152E5" w:rsidRPr="00E5454F" w:rsidRDefault="00B152E5" w:rsidP="00B152E5">
      <w:pPr>
        <w:spacing w:before="100" w:beforeAutospacing="1" w:after="100" w:afterAutospacing="1" w:line="240" w:lineRule="atLeast"/>
        <w:contextualSpacing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</w:p>
    <w:p w:rsidR="00B152E5" w:rsidRPr="00E27A07" w:rsidRDefault="00B152E5" w:rsidP="00E27A0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tab/>
        <w:t xml:space="preserve">                                                                                                             </w:t>
      </w:r>
      <w:r w:rsidRPr="00E27A07">
        <w:rPr>
          <w:rFonts w:ascii="Times New Roman" w:hAnsi="Times New Roman" w:cs="Times New Roman"/>
          <w:sz w:val="24"/>
          <w:szCs w:val="24"/>
        </w:rPr>
        <w:t xml:space="preserve">F.to   </w:t>
      </w:r>
      <w:r w:rsidRPr="00E27A07">
        <w:rPr>
          <w:rFonts w:ascii="Times New Roman" w:hAnsi="Times New Roman" w:cs="Times New Roman"/>
          <w:bCs/>
          <w:sz w:val="24"/>
          <w:szCs w:val="24"/>
        </w:rPr>
        <w:t>La Dirigente Scolastica</w:t>
      </w:r>
      <w:r w:rsidRPr="00E27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A0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27A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E27A0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27A07">
        <w:rPr>
          <w:rFonts w:ascii="Times New Roman" w:hAnsi="Times New Roman" w:cs="Times New Roman"/>
          <w:b/>
          <w:bCs/>
          <w:sz w:val="24"/>
          <w:szCs w:val="24"/>
        </w:rPr>
        <w:t xml:space="preserve">Giovanna Facilla </w:t>
      </w:r>
    </w:p>
    <w:p w:rsidR="00B152E5" w:rsidRPr="00E5454F" w:rsidRDefault="00B152E5" w:rsidP="00B152E5">
      <w:pPr>
        <w:pStyle w:val="Default"/>
        <w:jc w:val="right"/>
        <w:rPr>
          <w:sz w:val="16"/>
          <w:szCs w:val="16"/>
        </w:rPr>
      </w:pPr>
      <w:r w:rsidRPr="00E5454F">
        <w:rPr>
          <w:sz w:val="16"/>
          <w:szCs w:val="16"/>
        </w:rPr>
        <w:t xml:space="preserve">Firma autografa sostituita a mezzo stampa ai sensi e </w:t>
      </w:r>
    </w:p>
    <w:p w:rsidR="006D0C4C" w:rsidRPr="00B152E5" w:rsidRDefault="00B152E5" w:rsidP="00B152E5">
      <w:pPr>
        <w:pStyle w:val="Default"/>
        <w:jc w:val="right"/>
      </w:pPr>
      <w:r w:rsidRPr="00E5454F">
        <w:rPr>
          <w:sz w:val="16"/>
          <w:szCs w:val="16"/>
        </w:rPr>
        <w:t xml:space="preserve">per gli effetti dell’art. 3, c. 2 </w:t>
      </w:r>
      <w:proofErr w:type="spellStart"/>
      <w:r w:rsidRPr="00E5454F">
        <w:rPr>
          <w:sz w:val="16"/>
          <w:szCs w:val="16"/>
        </w:rPr>
        <w:t>D.Lgs</w:t>
      </w:r>
      <w:proofErr w:type="spellEnd"/>
      <w:r w:rsidRPr="00E5454F">
        <w:rPr>
          <w:sz w:val="16"/>
          <w:szCs w:val="16"/>
        </w:rPr>
        <w:t xml:space="preserve"> n. 39/93</w:t>
      </w:r>
    </w:p>
    <w:sectPr w:rsidR="006D0C4C" w:rsidRPr="00B152E5" w:rsidSect="005D4516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E5" w:rsidRDefault="00B152E5" w:rsidP="00B152E5">
      <w:pPr>
        <w:spacing w:after="0" w:line="240" w:lineRule="auto"/>
      </w:pPr>
      <w:r>
        <w:separator/>
      </w:r>
    </w:p>
  </w:endnote>
  <w:endnote w:type="continuationSeparator" w:id="0">
    <w:p w:rsidR="00B152E5" w:rsidRDefault="00B152E5" w:rsidP="00B1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E5" w:rsidRDefault="00B152E5" w:rsidP="00B152E5">
      <w:pPr>
        <w:spacing w:after="0" w:line="240" w:lineRule="auto"/>
      </w:pPr>
      <w:r>
        <w:separator/>
      </w:r>
    </w:p>
  </w:footnote>
  <w:footnote w:type="continuationSeparator" w:id="0">
    <w:p w:rsidR="00B152E5" w:rsidRDefault="00B152E5" w:rsidP="00B1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7BA"/>
    <w:multiLevelType w:val="hybridMultilevel"/>
    <w:tmpl w:val="1730D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7"/>
    <w:rsid w:val="00057FEC"/>
    <w:rsid w:val="002B7BC5"/>
    <w:rsid w:val="005D4516"/>
    <w:rsid w:val="006D0C4C"/>
    <w:rsid w:val="00734CC7"/>
    <w:rsid w:val="009B1ACB"/>
    <w:rsid w:val="00B152E5"/>
    <w:rsid w:val="00BF1B7C"/>
    <w:rsid w:val="00CC3056"/>
    <w:rsid w:val="00D17996"/>
    <w:rsid w:val="00E15C32"/>
    <w:rsid w:val="00E27A07"/>
    <w:rsid w:val="00FF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056"/>
    <w:pPr>
      <w:ind w:left="720"/>
      <w:contextualSpacing/>
    </w:pPr>
  </w:style>
  <w:style w:type="paragraph" w:customStyle="1" w:styleId="Default">
    <w:name w:val="Default"/>
    <w:rsid w:val="00B15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15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2E5"/>
  </w:style>
  <w:style w:type="paragraph" w:styleId="Pidipagina">
    <w:name w:val="footer"/>
    <w:basedOn w:val="Normale"/>
    <w:link w:val="PidipaginaCarattere"/>
    <w:uiPriority w:val="99"/>
    <w:unhideWhenUsed/>
    <w:rsid w:val="00B15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2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056"/>
    <w:pPr>
      <w:ind w:left="720"/>
      <w:contextualSpacing/>
    </w:pPr>
  </w:style>
  <w:style w:type="paragraph" w:customStyle="1" w:styleId="Default">
    <w:name w:val="Default"/>
    <w:rsid w:val="00B15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15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2E5"/>
  </w:style>
  <w:style w:type="paragraph" w:styleId="Pidipagina">
    <w:name w:val="footer"/>
    <w:basedOn w:val="Normale"/>
    <w:link w:val="PidipaginaCarattere"/>
    <w:uiPriority w:val="99"/>
    <w:unhideWhenUsed/>
    <w:rsid w:val="00B15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2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Utente5</cp:lastModifiedBy>
  <cp:revision>5</cp:revision>
  <cp:lastPrinted>2019-09-03T09:31:00Z</cp:lastPrinted>
  <dcterms:created xsi:type="dcterms:W3CDTF">2019-08-28T08:47:00Z</dcterms:created>
  <dcterms:modified xsi:type="dcterms:W3CDTF">2019-09-03T09:33:00Z</dcterms:modified>
</cp:coreProperties>
</file>